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207C" w:rsidRDefault="008D207C" w:rsidP="008D207C">
      <w:pPr>
        <w:jc w:val="center"/>
        <w:rPr>
          <w:rFonts w:cs="David"/>
          <w:b/>
          <w:bCs/>
          <w:sz w:val="56"/>
          <w:szCs w:val="56"/>
          <w:u w:val="single"/>
        </w:rPr>
      </w:pPr>
      <w:r>
        <w:rPr>
          <w:rFonts w:cs="David" w:hint="cs"/>
          <w:b/>
          <w:bCs/>
          <w:sz w:val="56"/>
          <w:szCs w:val="56"/>
          <w:u w:val="single"/>
          <w:rtl/>
        </w:rPr>
        <w:t>שאלות ותשובות למכרז מס' 30/14</w:t>
      </w:r>
    </w:p>
    <w:p w:rsidR="008D207C" w:rsidRDefault="008D207C" w:rsidP="008D207C">
      <w:pPr>
        <w:tabs>
          <w:tab w:val="left" w:pos="720"/>
          <w:tab w:val="center" w:pos="4153"/>
          <w:tab w:val="right" w:pos="8306"/>
        </w:tabs>
        <w:spacing w:after="0" w:line="240" w:lineRule="auto"/>
        <w:jc w:val="center"/>
        <w:rPr>
          <w:rFonts w:ascii="Times New Roman" w:hAnsi="Times New Roman" w:cs="David"/>
          <w:b/>
          <w:bCs/>
          <w:sz w:val="44"/>
          <w:szCs w:val="44"/>
          <w:u w:val="single"/>
          <w:lang w:eastAsia="he-IL"/>
        </w:rPr>
      </w:pPr>
      <w:r>
        <w:rPr>
          <w:rFonts w:ascii="Times New Roman" w:hAnsi="Times New Roman" w:cs="David" w:hint="cs"/>
          <w:b/>
          <w:bCs/>
          <w:sz w:val="44"/>
          <w:szCs w:val="44"/>
          <w:u w:val="single"/>
          <w:rtl/>
          <w:lang w:eastAsia="he-IL"/>
        </w:rPr>
        <w:t>מתן  שירותי ייעוץ אדריכלי</w:t>
      </w:r>
    </w:p>
    <w:p w:rsidR="008D207C" w:rsidRDefault="008D207C" w:rsidP="008D207C">
      <w:pPr>
        <w:spacing w:after="0" w:line="240" w:lineRule="auto"/>
        <w:rPr>
          <w:rFonts w:cs="David"/>
          <w:b/>
          <w:bCs/>
          <w:sz w:val="32"/>
          <w:szCs w:val="32"/>
        </w:rPr>
      </w:pPr>
    </w:p>
    <w:p w:rsidR="008D207C" w:rsidRDefault="008D207C" w:rsidP="008D207C">
      <w:pPr>
        <w:spacing w:after="0" w:line="240" w:lineRule="auto"/>
        <w:rPr>
          <w:rFonts w:cs="David"/>
          <w:b/>
          <w:bCs/>
          <w:sz w:val="32"/>
          <w:szCs w:val="32"/>
        </w:rPr>
      </w:pPr>
    </w:p>
    <w:p w:rsidR="008D207C" w:rsidRDefault="008D207C" w:rsidP="008D207C">
      <w:pPr>
        <w:spacing w:after="0" w:line="240" w:lineRule="auto"/>
        <w:rPr>
          <w:rFonts w:cs="David"/>
          <w:b/>
          <w:bCs/>
          <w:sz w:val="32"/>
          <w:szCs w:val="32"/>
          <w:rtl/>
        </w:rPr>
      </w:pPr>
      <w:r>
        <w:rPr>
          <w:rFonts w:cs="David" w:hint="cs"/>
          <w:b/>
          <w:bCs/>
          <w:sz w:val="32"/>
          <w:szCs w:val="32"/>
          <w:rtl/>
        </w:rPr>
        <w:t>להלן תשובות לכל השאלות אשר הועברו למשרד הכלכלה בהתייחס למכרז שבנדון.</w:t>
      </w:r>
    </w:p>
    <w:p w:rsidR="008D207C" w:rsidRDefault="008D207C" w:rsidP="008D207C">
      <w:pPr>
        <w:spacing w:after="0" w:line="240" w:lineRule="auto"/>
        <w:rPr>
          <w:rFonts w:cs="David"/>
          <w:b/>
          <w:bCs/>
          <w:sz w:val="32"/>
          <w:szCs w:val="32"/>
          <w:rtl/>
        </w:rPr>
      </w:pPr>
    </w:p>
    <w:p w:rsidR="008D207C" w:rsidRDefault="008D207C" w:rsidP="008D207C">
      <w:pPr>
        <w:spacing w:after="0" w:line="240" w:lineRule="auto"/>
        <w:rPr>
          <w:rFonts w:cs="David"/>
          <w:b/>
          <w:bCs/>
          <w:sz w:val="28"/>
          <w:szCs w:val="28"/>
          <w:rtl/>
        </w:rPr>
      </w:pPr>
      <w:r>
        <w:rPr>
          <w:rFonts w:cs="David" w:hint="cs"/>
          <w:b/>
          <w:bCs/>
          <w:sz w:val="32"/>
          <w:szCs w:val="32"/>
          <w:rtl/>
        </w:rPr>
        <w:t>יודגש כי התשובות המפורטות במסמך זה מהוות חלק בלתי נפרד ממסמכי המכרז.</w:t>
      </w:r>
    </w:p>
    <w:p w:rsidR="008D207C" w:rsidRDefault="008D207C" w:rsidP="008D207C">
      <w:pPr>
        <w:spacing w:after="0" w:line="240" w:lineRule="auto"/>
        <w:rPr>
          <w:rFonts w:cs="David"/>
          <w:b/>
          <w:bCs/>
          <w:sz w:val="28"/>
          <w:szCs w:val="28"/>
          <w:u w:val="single"/>
          <w:rtl/>
        </w:rPr>
      </w:pPr>
    </w:p>
    <w:p w:rsidR="008D207C" w:rsidRDefault="008D207C" w:rsidP="008D207C">
      <w:pPr>
        <w:spacing w:after="0" w:line="240" w:lineRule="auto"/>
        <w:rPr>
          <w:rFonts w:cs="David"/>
          <w:b/>
          <w:bCs/>
          <w:sz w:val="28"/>
          <w:szCs w:val="28"/>
          <w:u w:val="single"/>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שאלה מס' 1</w:t>
      </w:r>
    </w:p>
    <w:p w:rsidR="008D207C" w:rsidRDefault="008D207C" w:rsidP="008D207C">
      <w:pPr>
        <w:spacing w:after="0"/>
        <w:rPr>
          <w:rtl/>
        </w:rPr>
      </w:pPr>
    </w:p>
    <w:p w:rsidR="008D207C" w:rsidRDefault="008D207C" w:rsidP="008D207C">
      <w:pPr>
        <w:spacing w:after="0" w:line="240" w:lineRule="auto"/>
        <w:rPr>
          <w:rFonts w:ascii="Arial" w:eastAsia="Calibri" w:hAnsi="Arial" w:cs="David"/>
          <w:sz w:val="28"/>
          <w:szCs w:val="28"/>
          <w:rtl/>
        </w:rPr>
      </w:pPr>
      <w:r>
        <w:rPr>
          <w:rFonts w:ascii="Arial" w:eastAsia="Calibri" w:hAnsi="Arial" w:cs="David" w:hint="cs"/>
          <w:sz w:val="28"/>
          <w:szCs w:val="28"/>
          <w:rtl/>
        </w:rPr>
        <w:t>האם "בעל ניסיון מוכח בפיקוח עליון על הקמת  4 מוסדות ציבור בהיקף של 440 מ"ר לכל פרויקט בנפרד במהלך 6 השנים האחרונות</w:t>
      </w:r>
      <w:r>
        <w:rPr>
          <w:rFonts w:ascii="Arial" w:eastAsia="Calibri" w:hAnsi="Arial" w:cs="David"/>
          <w:sz w:val="28"/>
          <w:szCs w:val="28"/>
        </w:rPr>
        <w:t>.</w:t>
      </w:r>
      <w:r>
        <w:rPr>
          <w:rFonts w:ascii="Arial" w:eastAsia="Calibri" w:hAnsi="Arial" w:cs="David"/>
          <w:sz w:val="28"/>
          <w:szCs w:val="28"/>
        </w:rPr>
        <w:br/>
      </w:r>
      <w:r>
        <w:rPr>
          <w:rFonts w:ascii="Arial" w:eastAsia="Calibri" w:hAnsi="Arial" w:cs="David" w:hint="cs"/>
          <w:sz w:val="28"/>
          <w:szCs w:val="28"/>
          <w:rtl/>
        </w:rPr>
        <w:t>בעל ניסיון מוכח בתכנון אדריכלי של 5 מבני חינוך ו/או מעונות יום לגיל הרך במהלך 5 השנים  האחרונות</w:t>
      </w:r>
      <w:r>
        <w:rPr>
          <w:rFonts w:ascii="Arial" w:eastAsia="Calibri" w:hAnsi="Arial" w:cs="David"/>
          <w:sz w:val="28"/>
          <w:szCs w:val="28"/>
        </w:rPr>
        <w:t xml:space="preserve"> .</w:t>
      </w:r>
      <w:r>
        <w:rPr>
          <w:rFonts w:ascii="Arial" w:eastAsia="Calibri" w:hAnsi="Arial" w:cs="David"/>
          <w:sz w:val="28"/>
          <w:szCs w:val="28"/>
        </w:rPr>
        <w:br/>
      </w:r>
      <w:r>
        <w:rPr>
          <w:rFonts w:ascii="Arial" w:eastAsia="Calibri" w:hAnsi="Arial" w:cs="David" w:hint="cs"/>
          <w:sz w:val="28"/>
          <w:szCs w:val="28"/>
          <w:rtl/>
        </w:rPr>
        <w:t>בעל שליטה מלאה בשפה העברית</w:t>
      </w:r>
      <w:r>
        <w:rPr>
          <w:rFonts w:ascii="Arial" w:eastAsia="Calibri" w:hAnsi="Arial" w:cs="David"/>
          <w:sz w:val="28"/>
          <w:szCs w:val="28"/>
        </w:rPr>
        <w:t>.</w:t>
      </w:r>
      <w:r>
        <w:rPr>
          <w:rFonts w:ascii="Arial" w:eastAsia="Calibri" w:hAnsi="Arial" w:cs="David" w:hint="cs"/>
          <w:sz w:val="28"/>
          <w:szCs w:val="28"/>
          <w:rtl/>
        </w:rPr>
        <w:t xml:space="preserve">" </w:t>
      </w:r>
    </w:p>
    <w:p w:rsidR="008D207C" w:rsidRDefault="008D207C" w:rsidP="008D207C">
      <w:pPr>
        <w:spacing w:after="0" w:line="240" w:lineRule="auto"/>
        <w:rPr>
          <w:rFonts w:eastAsia="Calibri" w:cs="David"/>
          <w:sz w:val="28"/>
          <w:szCs w:val="28"/>
        </w:rPr>
      </w:pPr>
      <w:r>
        <w:rPr>
          <w:rFonts w:ascii="Arial" w:eastAsia="Calibri" w:hAnsi="Arial" w:cs="David" w:hint="cs"/>
          <w:sz w:val="28"/>
          <w:szCs w:val="28"/>
          <w:rtl/>
        </w:rPr>
        <w:t>אלו תנאים מחייבים?</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תשובה</w:t>
      </w:r>
    </w:p>
    <w:p w:rsidR="008D207C" w:rsidRDefault="008D207C" w:rsidP="008D207C">
      <w:pPr>
        <w:spacing w:after="0" w:line="240" w:lineRule="auto"/>
        <w:rPr>
          <w:rFonts w:cs="David"/>
          <w:b/>
          <w:bCs/>
          <w:sz w:val="28"/>
          <w:szCs w:val="28"/>
          <w:u w:val="single"/>
          <w:rtl/>
        </w:rPr>
      </w:pPr>
    </w:p>
    <w:p w:rsidR="008D207C" w:rsidRPr="00771E30" w:rsidRDefault="008D207C" w:rsidP="008D207C">
      <w:pPr>
        <w:spacing w:after="0" w:line="240" w:lineRule="auto"/>
        <w:rPr>
          <w:rFonts w:cs="David"/>
          <w:sz w:val="28"/>
          <w:szCs w:val="28"/>
          <w:rtl/>
        </w:rPr>
      </w:pPr>
      <w:r w:rsidRPr="00771E30">
        <w:rPr>
          <w:rFonts w:cs="David" w:hint="cs"/>
          <w:sz w:val="28"/>
          <w:szCs w:val="28"/>
          <w:rtl/>
        </w:rPr>
        <w:t>תנאים אלו מהווים תנאים מוקדמים להשתתפות במכרז (תנאי סף)</w:t>
      </w:r>
      <w:r>
        <w:rPr>
          <w:rFonts w:cs="David" w:hint="cs"/>
          <w:sz w:val="28"/>
          <w:szCs w:val="28"/>
          <w:rtl/>
        </w:rPr>
        <w:t>.</w:t>
      </w:r>
    </w:p>
    <w:p w:rsidR="008D207C" w:rsidRDefault="008D207C" w:rsidP="008D207C">
      <w:pPr>
        <w:spacing w:after="0" w:line="240" w:lineRule="auto"/>
        <w:rPr>
          <w:rFonts w:cs="David"/>
          <w:b/>
          <w:bCs/>
          <w:sz w:val="28"/>
          <w:szCs w:val="28"/>
          <w:u w:val="single"/>
          <w:rtl/>
        </w:rPr>
      </w:pP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שאלה מספר 2</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u w:val="single"/>
          <w:rtl/>
        </w:rPr>
      </w:pPr>
      <w:r>
        <w:rPr>
          <w:rFonts w:cs="David" w:hint="cs"/>
          <w:sz w:val="28"/>
          <w:szCs w:val="28"/>
          <w:u w:val="single"/>
          <w:rtl/>
        </w:rPr>
        <w:t xml:space="preserve">סעיף 8.1.2 </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r>
        <w:rPr>
          <w:rFonts w:cs="David" w:hint="cs"/>
          <w:sz w:val="28"/>
          <w:szCs w:val="28"/>
          <w:rtl/>
        </w:rPr>
        <w:t>באיזה דרכים וכלים המציע מתבקש להוכיח את הניסיון שלו ?</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 xml:space="preserve">תשובה </w:t>
      </w:r>
    </w:p>
    <w:p w:rsidR="008D207C" w:rsidRDefault="008D207C" w:rsidP="008D207C">
      <w:pPr>
        <w:spacing w:after="0" w:line="240" w:lineRule="auto"/>
        <w:rPr>
          <w:rFonts w:cs="David"/>
          <w:b/>
          <w:bCs/>
          <w:sz w:val="28"/>
          <w:szCs w:val="28"/>
          <w:u w:val="single"/>
          <w:rtl/>
        </w:rPr>
      </w:pPr>
    </w:p>
    <w:p w:rsidR="0020670C" w:rsidRDefault="008D207C" w:rsidP="008D207C">
      <w:pPr>
        <w:spacing w:after="0" w:line="240" w:lineRule="auto"/>
        <w:rPr>
          <w:rFonts w:cs="David"/>
          <w:sz w:val="28"/>
          <w:szCs w:val="28"/>
          <w:rtl/>
        </w:rPr>
      </w:pPr>
      <w:r w:rsidRPr="00771E30">
        <w:rPr>
          <w:rFonts w:cs="David" w:hint="cs"/>
          <w:sz w:val="28"/>
          <w:szCs w:val="28"/>
          <w:rtl/>
        </w:rPr>
        <w:t xml:space="preserve">בנוסף לפירוט </w:t>
      </w:r>
      <w:r>
        <w:rPr>
          <w:rFonts w:cs="David" w:hint="cs"/>
          <w:sz w:val="28"/>
          <w:szCs w:val="28"/>
          <w:rtl/>
        </w:rPr>
        <w:t>ה</w:t>
      </w:r>
      <w:r w:rsidRPr="00771E30">
        <w:rPr>
          <w:rFonts w:cs="David" w:hint="cs"/>
          <w:sz w:val="28"/>
          <w:szCs w:val="28"/>
          <w:rtl/>
        </w:rPr>
        <w:t>ניסיון ה</w:t>
      </w:r>
      <w:r>
        <w:rPr>
          <w:rFonts w:cs="David" w:hint="cs"/>
          <w:sz w:val="28"/>
          <w:szCs w:val="28"/>
          <w:rtl/>
        </w:rPr>
        <w:t>מבצע</w:t>
      </w:r>
      <w:r w:rsidRPr="00771E30">
        <w:rPr>
          <w:rFonts w:cs="David" w:hint="cs"/>
          <w:sz w:val="28"/>
          <w:szCs w:val="28"/>
          <w:rtl/>
        </w:rPr>
        <w:t xml:space="preserve"> בנספח ד' למכרז עמוד (32),  יש לצרף אישור ממזמין ה</w:t>
      </w:r>
      <w:r>
        <w:rPr>
          <w:rFonts w:cs="David" w:hint="cs"/>
          <w:sz w:val="28"/>
          <w:szCs w:val="28"/>
          <w:rtl/>
        </w:rPr>
        <w:t>שירות</w:t>
      </w:r>
      <w:r w:rsidRPr="00771E30">
        <w:rPr>
          <w:rFonts w:cs="David" w:hint="cs"/>
          <w:sz w:val="28"/>
          <w:szCs w:val="28"/>
          <w:rtl/>
        </w:rPr>
        <w:t xml:space="preserve"> </w:t>
      </w:r>
      <w:r>
        <w:rPr>
          <w:rFonts w:cs="David" w:hint="cs"/>
          <w:sz w:val="28"/>
          <w:szCs w:val="28"/>
          <w:rtl/>
        </w:rPr>
        <w:t>בדבר</w:t>
      </w:r>
      <w:r w:rsidR="0020670C">
        <w:rPr>
          <w:rFonts w:cs="David" w:hint="cs"/>
          <w:sz w:val="28"/>
          <w:szCs w:val="28"/>
          <w:rtl/>
        </w:rPr>
        <w:t xml:space="preserve"> </w:t>
      </w:r>
      <w:r>
        <w:rPr>
          <w:rFonts w:cs="David" w:hint="cs"/>
          <w:sz w:val="28"/>
          <w:szCs w:val="28"/>
          <w:rtl/>
        </w:rPr>
        <w:t>מתן</w:t>
      </w:r>
      <w:r w:rsidRPr="00771E30">
        <w:rPr>
          <w:rFonts w:cs="David" w:hint="cs"/>
          <w:sz w:val="28"/>
          <w:szCs w:val="28"/>
          <w:rtl/>
        </w:rPr>
        <w:t xml:space="preserve"> </w:t>
      </w:r>
      <w:r>
        <w:rPr>
          <w:rFonts w:cs="David" w:hint="cs"/>
          <w:sz w:val="28"/>
          <w:szCs w:val="28"/>
          <w:rtl/>
        </w:rPr>
        <w:t>השירותים</w:t>
      </w:r>
      <w:r w:rsidRPr="00771E30">
        <w:rPr>
          <w:rFonts w:cs="David" w:hint="cs"/>
          <w:sz w:val="28"/>
          <w:szCs w:val="28"/>
          <w:rtl/>
        </w:rPr>
        <w:t xml:space="preserve"> ,</w:t>
      </w:r>
      <w:r w:rsidRPr="008A1E27">
        <w:rPr>
          <w:rFonts w:hint="eastAsia"/>
          <w:rtl/>
        </w:rPr>
        <w:t xml:space="preserve"> </w:t>
      </w:r>
      <w:r>
        <w:rPr>
          <w:rFonts w:cs="David" w:hint="cs"/>
          <w:sz w:val="28"/>
          <w:szCs w:val="28"/>
          <w:rtl/>
        </w:rPr>
        <w:t xml:space="preserve">בתחום </w:t>
      </w:r>
      <w:r w:rsidRPr="008A1E27">
        <w:rPr>
          <w:rFonts w:cs="David" w:hint="eastAsia"/>
          <w:sz w:val="28"/>
          <w:szCs w:val="28"/>
          <w:rtl/>
        </w:rPr>
        <w:t>תכנון</w:t>
      </w:r>
      <w:r w:rsidRPr="008A1E27">
        <w:rPr>
          <w:rFonts w:cs="David"/>
          <w:sz w:val="28"/>
          <w:szCs w:val="28"/>
          <w:rtl/>
        </w:rPr>
        <w:t xml:space="preserve"> </w:t>
      </w:r>
      <w:r w:rsidRPr="008A1E27">
        <w:rPr>
          <w:rFonts w:cs="David" w:hint="eastAsia"/>
          <w:sz w:val="28"/>
          <w:szCs w:val="28"/>
          <w:rtl/>
        </w:rPr>
        <w:t>מעונות</w:t>
      </w:r>
      <w:r w:rsidRPr="008A1E27">
        <w:rPr>
          <w:rFonts w:cs="David"/>
          <w:sz w:val="28"/>
          <w:szCs w:val="28"/>
          <w:rtl/>
        </w:rPr>
        <w:t xml:space="preserve"> </w:t>
      </w:r>
      <w:r w:rsidRPr="008A1E27">
        <w:rPr>
          <w:rFonts w:cs="David" w:hint="eastAsia"/>
          <w:sz w:val="28"/>
          <w:szCs w:val="28"/>
          <w:rtl/>
        </w:rPr>
        <w:t>יום</w:t>
      </w:r>
      <w:r w:rsidRPr="008A1E27">
        <w:rPr>
          <w:rFonts w:cs="David"/>
          <w:sz w:val="28"/>
          <w:szCs w:val="28"/>
          <w:rtl/>
        </w:rPr>
        <w:t xml:space="preserve"> </w:t>
      </w:r>
      <w:r w:rsidRPr="008A1E27">
        <w:rPr>
          <w:rFonts w:cs="David" w:hint="eastAsia"/>
          <w:sz w:val="28"/>
          <w:szCs w:val="28"/>
          <w:rtl/>
        </w:rPr>
        <w:t>ומבני</w:t>
      </w:r>
      <w:r w:rsidRPr="008A1E27">
        <w:rPr>
          <w:rFonts w:cs="David"/>
          <w:sz w:val="28"/>
          <w:szCs w:val="28"/>
          <w:rtl/>
        </w:rPr>
        <w:t xml:space="preserve"> </w:t>
      </w:r>
      <w:r w:rsidRPr="008A1E27">
        <w:rPr>
          <w:rFonts w:cs="David" w:hint="eastAsia"/>
          <w:sz w:val="28"/>
          <w:szCs w:val="28"/>
          <w:rtl/>
        </w:rPr>
        <w:t>חינוך</w:t>
      </w:r>
      <w:r w:rsidRPr="008A1E27" w:rsidDel="008A1E27">
        <w:rPr>
          <w:rFonts w:cs="David" w:hint="cs"/>
          <w:sz w:val="28"/>
          <w:szCs w:val="28"/>
          <w:rtl/>
        </w:rPr>
        <w:t xml:space="preserve"> </w:t>
      </w:r>
      <w:r w:rsidRPr="00771E30">
        <w:rPr>
          <w:rFonts w:cs="David" w:hint="cs"/>
          <w:sz w:val="28"/>
          <w:szCs w:val="28"/>
          <w:rtl/>
        </w:rPr>
        <w:t xml:space="preserve"> שמצו</w:t>
      </w:r>
      <w:r>
        <w:rPr>
          <w:rFonts w:cs="David" w:hint="cs"/>
          <w:sz w:val="28"/>
          <w:szCs w:val="28"/>
          <w:rtl/>
        </w:rPr>
        <w:t>ינים</w:t>
      </w:r>
      <w:r w:rsidRPr="00771E30">
        <w:rPr>
          <w:rFonts w:cs="David" w:hint="cs"/>
          <w:sz w:val="28"/>
          <w:szCs w:val="28"/>
          <w:rtl/>
        </w:rPr>
        <w:t xml:space="preserve"> בו </w:t>
      </w:r>
      <w:r>
        <w:rPr>
          <w:rFonts w:cs="David" w:hint="cs"/>
          <w:sz w:val="28"/>
          <w:szCs w:val="28"/>
          <w:rtl/>
        </w:rPr>
        <w:t>הפרטים הבאים</w:t>
      </w:r>
      <w:r w:rsidRPr="00771E30">
        <w:rPr>
          <w:rFonts w:cs="David" w:hint="cs"/>
          <w:sz w:val="28"/>
          <w:szCs w:val="28"/>
          <w:rtl/>
        </w:rPr>
        <w:t>: מהות ה</w:t>
      </w:r>
      <w:r>
        <w:rPr>
          <w:rFonts w:cs="David" w:hint="cs"/>
          <w:sz w:val="28"/>
          <w:szCs w:val="28"/>
          <w:rtl/>
        </w:rPr>
        <w:t xml:space="preserve">שירותים </w:t>
      </w:r>
      <w:r w:rsidRPr="00771E30">
        <w:rPr>
          <w:rFonts w:cs="David" w:hint="cs"/>
          <w:sz w:val="28"/>
          <w:szCs w:val="28"/>
          <w:rtl/>
        </w:rPr>
        <w:t>ש</w:t>
      </w:r>
      <w:r>
        <w:rPr>
          <w:rFonts w:cs="David" w:hint="cs"/>
          <w:sz w:val="28"/>
          <w:szCs w:val="28"/>
          <w:rtl/>
        </w:rPr>
        <w:t>ניתנו,</w:t>
      </w:r>
      <w:r w:rsidRPr="00771E30">
        <w:rPr>
          <w:rFonts w:cs="David" w:hint="cs"/>
          <w:sz w:val="28"/>
          <w:szCs w:val="28"/>
          <w:rtl/>
        </w:rPr>
        <w:t xml:space="preserve"> תאריך ביצוע ה</w:t>
      </w:r>
      <w:r>
        <w:rPr>
          <w:rFonts w:cs="David" w:hint="cs"/>
          <w:sz w:val="28"/>
          <w:szCs w:val="28"/>
          <w:rtl/>
        </w:rPr>
        <w:t>שירותים</w:t>
      </w:r>
      <w:r w:rsidRPr="00771E30">
        <w:rPr>
          <w:rFonts w:cs="David" w:hint="cs"/>
          <w:sz w:val="28"/>
          <w:szCs w:val="28"/>
          <w:rtl/>
        </w:rPr>
        <w:t xml:space="preserve">, גודל המבנה ושביעות רצונו </w:t>
      </w:r>
      <w:r>
        <w:rPr>
          <w:rFonts w:cs="David" w:hint="cs"/>
          <w:sz w:val="28"/>
          <w:szCs w:val="28"/>
          <w:rtl/>
        </w:rPr>
        <w:t>ממתן השירותים</w:t>
      </w:r>
      <w:r w:rsidRPr="00771E30">
        <w:rPr>
          <w:rFonts w:cs="David" w:hint="cs"/>
          <w:sz w:val="28"/>
          <w:szCs w:val="28"/>
          <w:rtl/>
        </w:rPr>
        <w:t>.</w:t>
      </w:r>
    </w:p>
    <w:p w:rsidR="0020670C" w:rsidRDefault="0020670C">
      <w:pPr>
        <w:bidi w:val="0"/>
        <w:rPr>
          <w:rFonts w:cs="David"/>
          <w:sz w:val="28"/>
          <w:szCs w:val="28"/>
          <w:rtl/>
        </w:rPr>
      </w:pPr>
      <w:r>
        <w:rPr>
          <w:rFonts w:cs="David"/>
          <w:sz w:val="28"/>
          <w:szCs w:val="28"/>
          <w:rtl/>
        </w:rPr>
        <w:br w:type="page"/>
      </w:r>
    </w:p>
    <w:p w:rsidR="0020670C" w:rsidRDefault="0020670C" w:rsidP="008D207C">
      <w:pPr>
        <w:spacing w:after="0" w:line="240" w:lineRule="auto"/>
        <w:rPr>
          <w:rFonts w:cs="David" w:hint="cs"/>
          <w:b/>
          <w:bCs/>
          <w:sz w:val="28"/>
          <w:szCs w:val="28"/>
          <w:u w:val="single"/>
          <w:rtl/>
        </w:rPr>
      </w:pPr>
    </w:p>
    <w:p w:rsidR="0020670C" w:rsidRDefault="0020670C" w:rsidP="008D207C">
      <w:pPr>
        <w:spacing w:after="0" w:line="240" w:lineRule="auto"/>
        <w:rPr>
          <w:rFonts w:cs="David" w:hint="cs"/>
          <w:b/>
          <w:bCs/>
          <w:sz w:val="28"/>
          <w:szCs w:val="28"/>
          <w:u w:val="single"/>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שאלה מספר 3</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r>
        <w:rPr>
          <w:rFonts w:cs="David" w:hint="cs"/>
          <w:sz w:val="28"/>
          <w:szCs w:val="28"/>
          <w:rtl/>
        </w:rPr>
        <w:t>האם יש להציג הוכחות לביצוע הפרויקטים שהמציע  ביצע, או להסתפק ברשימת הפרויקטים בהתאם לטבלה בנספח ד' למכרז, עמוד (32) ?</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תשובה</w:t>
      </w:r>
    </w:p>
    <w:p w:rsidR="008D207C" w:rsidRDefault="008D207C" w:rsidP="008D207C">
      <w:pPr>
        <w:spacing w:after="0" w:line="240" w:lineRule="auto"/>
        <w:rPr>
          <w:rFonts w:cs="David"/>
          <w:b/>
          <w:bCs/>
          <w:sz w:val="28"/>
          <w:szCs w:val="28"/>
          <w:u w:val="single"/>
          <w:rtl/>
        </w:rPr>
      </w:pPr>
    </w:p>
    <w:p w:rsidR="008D207C" w:rsidRPr="00771E30" w:rsidRDefault="008D207C" w:rsidP="008D207C">
      <w:pPr>
        <w:spacing w:after="0" w:line="240" w:lineRule="auto"/>
        <w:rPr>
          <w:rFonts w:cs="David"/>
          <w:sz w:val="28"/>
          <w:szCs w:val="28"/>
          <w:rtl/>
        </w:rPr>
      </w:pPr>
      <w:r w:rsidRPr="00771E30">
        <w:rPr>
          <w:rFonts w:cs="David" w:hint="cs"/>
          <w:sz w:val="28"/>
          <w:szCs w:val="28"/>
          <w:rtl/>
        </w:rPr>
        <w:t xml:space="preserve">בנוסף לפירוט </w:t>
      </w:r>
      <w:r>
        <w:rPr>
          <w:rFonts w:cs="David" w:hint="cs"/>
          <w:sz w:val="28"/>
          <w:szCs w:val="28"/>
          <w:rtl/>
        </w:rPr>
        <w:t>ה</w:t>
      </w:r>
      <w:r w:rsidRPr="00771E30">
        <w:rPr>
          <w:rFonts w:cs="David" w:hint="cs"/>
          <w:sz w:val="28"/>
          <w:szCs w:val="28"/>
          <w:rtl/>
        </w:rPr>
        <w:t>ניסיון ה</w:t>
      </w:r>
      <w:r>
        <w:rPr>
          <w:rFonts w:cs="David" w:hint="cs"/>
          <w:sz w:val="28"/>
          <w:szCs w:val="28"/>
          <w:rtl/>
        </w:rPr>
        <w:t>מבצע</w:t>
      </w:r>
      <w:r w:rsidRPr="00771E30">
        <w:rPr>
          <w:rFonts w:cs="David" w:hint="cs"/>
          <w:sz w:val="28"/>
          <w:szCs w:val="28"/>
          <w:rtl/>
        </w:rPr>
        <w:t xml:space="preserve"> בנספח ד' למכרז עמוד (32),  יש לצרף אישור ממזמין ה</w:t>
      </w:r>
      <w:r>
        <w:rPr>
          <w:rFonts w:cs="David" w:hint="cs"/>
          <w:sz w:val="28"/>
          <w:szCs w:val="28"/>
          <w:rtl/>
        </w:rPr>
        <w:t>שירות</w:t>
      </w:r>
      <w:r w:rsidRPr="00771E30">
        <w:rPr>
          <w:rFonts w:cs="David" w:hint="cs"/>
          <w:sz w:val="28"/>
          <w:szCs w:val="28"/>
          <w:rtl/>
        </w:rPr>
        <w:t xml:space="preserve"> </w:t>
      </w:r>
      <w:r>
        <w:rPr>
          <w:rFonts w:cs="David" w:hint="cs"/>
          <w:sz w:val="28"/>
          <w:szCs w:val="28"/>
          <w:rtl/>
        </w:rPr>
        <w:t>בדבר מתן</w:t>
      </w:r>
      <w:r w:rsidRPr="00771E30">
        <w:rPr>
          <w:rFonts w:cs="David" w:hint="cs"/>
          <w:sz w:val="28"/>
          <w:szCs w:val="28"/>
          <w:rtl/>
        </w:rPr>
        <w:t xml:space="preserve"> </w:t>
      </w:r>
      <w:r>
        <w:rPr>
          <w:rFonts w:cs="David" w:hint="cs"/>
          <w:sz w:val="28"/>
          <w:szCs w:val="28"/>
          <w:rtl/>
        </w:rPr>
        <w:t>השירותים</w:t>
      </w:r>
      <w:r w:rsidRPr="00771E30">
        <w:rPr>
          <w:rFonts w:cs="David" w:hint="cs"/>
          <w:sz w:val="28"/>
          <w:szCs w:val="28"/>
          <w:rtl/>
        </w:rPr>
        <w:t xml:space="preserve"> ,</w:t>
      </w:r>
      <w:r w:rsidRPr="008A1E27">
        <w:rPr>
          <w:rFonts w:hint="eastAsia"/>
          <w:rtl/>
        </w:rPr>
        <w:t xml:space="preserve"> </w:t>
      </w:r>
      <w:r>
        <w:rPr>
          <w:rFonts w:cs="David" w:hint="cs"/>
          <w:sz w:val="28"/>
          <w:szCs w:val="28"/>
          <w:rtl/>
        </w:rPr>
        <w:t xml:space="preserve">בתחום </w:t>
      </w:r>
      <w:r w:rsidRPr="008A1E27">
        <w:rPr>
          <w:rFonts w:cs="David" w:hint="eastAsia"/>
          <w:sz w:val="28"/>
          <w:szCs w:val="28"/>
          <w:rtl/>
        </w:rPr>
        <w:t>תכנון</w:t>
      </w:r>
      <w:r w:rsidRPr="008A1E27">
        <w:rPr>
          <w:rFonts w:cs="David"/>
          <w:sz w:val="28"/>
          <w:szCs w:val="28"/>
          <w:rtl/>
        </w:rPr>
        <w:t xml:space="preserve"> </w:t>
      </w:r>
      <w:r w:rsidRPr="008A1E27">
        <w:rPr>
          <w:rFonts w:cs="David" w:hint="eastAsia"/>
          <w:sz w:val="28"/>
          <w:szCs w:val="28"/>
          <w:rtl/>
        </w:rPr>
        <w:t>מעונות</w:t>
      </w:r>
      <w:r w:rsidRPr="008A1E27">
        <w:rPr>
          <w:rFonts w:cs="David"/>
          <w:sz w:val="28"/>
          <w:szCs w:val="28"/>
          <w:rtl/>
        </w:rPr>
        <w:t xml:space="preserve"> </w:t>
      </w:r>
      <w:r w:rsidRPr="008A1E27">
        <w:rPr>
          <w:rFonts w:cs="David" w:hint="eastAsia"/>
          <w:sz w:val="28"/>
          <w:szCs w:val="28"/>
          <w:rtl/>
        </w:rPr>
        <w:t>יום</w:t>
      </w:r>
      <w:r w:rsidRPr="008A1E27">
        <w:rPr>
          <w:rFonts w:cs="David"/>
          <w:sz w:val="28"/>
          <w:szCs w:val="28"/>
          <w:rtl/>
        </w:rPr>
        <w:t xml:space="preserve"> </w:t>
      </w:r>
      <w:r w:rsidRPr="008A1E27">
        <w:rPr>
          <w:rFonts w:cs="David" w:hint="eastAsia"/>
          <w:sz w:val="28"/>
          <w:szCs w:val="28"/>
          <w:rtl/>
        </w:rPr>
        <w:t>ומבני</w:t>
      </w:r>
      <w:r w:rsidRPr="008A1E27">
        <w:rPr>
          <w:rFonts w:cs="David"/>
          <w:sz w:val="28"/>
          <w:szCs w:val="28"/>
          <w:rtl/>
        </w:rPr>
        <w:t xml:space="preserve"> </w:t>
      </w:r>
      <w:r w:rsidRPr="008A1E27">
        <w:rPr>
          <w:rFonts w:cs="David" w:hint="eastAsia"/>
          <w:sz w:val="28"/>
          <w:szCs w:val="28"/>
          <w:rtl/>
        </w:rPr>
        <w:t>חינוך</w:t>
      </w:r>
      <w:r w:rsidRPr="008A1E27" w:rsidDel="008A1E27">
        <w:rPr>
          <w:rFonts w:cs="David" w:hint="cs"/>
          <w:sz w:val="28"/>
          <w:szCs w:val="28"/>
          <w:rtl/>
        </w:rPr>
        <w:t xml:space="preserve"> </w:t>
      </w:r>
      <w:r w:rsidRPr="00E234D0">
        <w:rPr>
          <w:rFonts w:cs="David" w:hint="eastAsia"/>
          <w:sz w:val="28"/>
          <w:szCs w:val="28"/>
          <w:rtl/>
        </w:rPr>
        <w:t>ובתחום</w:t>
      </w:r>
      <w:r w:rsidRPr="00E234D0">
        <w:rPr>
          <w:rFonts w:cs="David"/>
          <w:sz w:val="28"/>
          <w:szCs w:val="28"/>
          <w:rtl/>
        </w:rPr>
        <w:t xml:space="preserve"> </w:t>
      </w:r>
      <w:r w:rsidRPr="00E234D0">
        <w:rPr>
          <w:rFonts w:cs="David" w:hint="eastAsia"/>
          <w:sz w:val="28"/>
          <w:szCs w:val="28"/>
          <w:rtl/>
        </w:rPr>
        <w:t>פיקוח</w:t>
      </w:r>
      <w:r w:rsidRPr="00E234D0">
        <w:rPr>
          <w:rFonts w:cs="David"/>
          <w:sz w:val="28"/>
          <w:szCs w:val="28"/>
          <w:rtl/>
        </w:rPr>
        <w:t xml:space="preserve"> </w:t>
      </w:r>
      <w:r w:rsidRPr="00E234D0">
        <w:rPr>
          <w:rFonts w:cs="David" w:hint="eastAsia"/>
          <w:sz w:val="28"/>
          <w:szCs w:val="28"/>
          <w:rtl/>
        </w:rPr>
        <w:t>עליון</w:t>
      </w:r>
      <w:r w:rsidRPr="00E234D0">
        <w:rPr>
          <w:rFonts w:cs="David"/>
          <w:sz w:val="28"/>
          <w:szCs w:val="28"/>
          <w:rtl/>
        </w:rPr>
        <w:t xml:space="preserve"> </w:t>
      </w:r>
      <w:r w:rsidRPr="00E234D0">
        <w:rPr>
          <w:rFonts w:cs="David" w:hint="eastAsia"/>
          <w:sz w:val="28"/>
          <w:szCs w:val="28"/>
          <w:rtl/>
        </w:rPr>
        <w:t>על</w:t>
      </w:r>
      <w:r w:rsidRPr="00E234D0">
        <w:rPr>
          <w:rFonts w:cs="David"/>
          <w:sz w:val="28"/>
          <w:szCs w:val="28"/>
          <w:rtl/>
        </w:rPr>
        <w:t xml:space="preserve"> </w:t>
      </w:r>
      <w:r w:rsidRPr="00E234D0">
        <w:rPr>
          <w:rFonts w:cs="David" w:hint="eastAsia"/>
          <w:sz w:val="28"/>
          <w:szCs w:val="28"/>
          <w:rtl/>
        </w:rPr>
        <w:t>הקמת</w:t>
      </w:r>
      <w:r w:rsidRPr="00E234D0">
        <w:rPr>
          <w:rFonts w:cs="David"/>
          <w:sz w:val="28"/>
          <w:szCs w:val="28"/>
          <w:rtl/>
        </w:rPr>
        <w:t xml:space="preserve"> </w:t>
      </w:r>
      <w:r w:rsidRPr="00E234D0">
        <w:rPr>
          <w:rFonts w:cs="David" w:hint="eastAsia"/>
          <w:sz w:val="28"/>
          <w:szCs w:val="28"/>
          <w:rtl/>
        </w:rPr>
        <w:t>מבני</w:t>
      </w:r>
      <w:r w:rsidRPr="00E234D0">
        <w:rPr>
          <w:rFonts w:cs="David"/>
          <w:sz w:val="28"/>
          <w:szCs w:val="28"/>
          <w:rtl/>
        </w:rPr>
        <w:t xml:space="preserve"> </w:t>
      </w:r>
      <w:r w:rsidRPr="00E234D0">
        <w:rPr>
          <w:rFonts w:cs="David" w:hint="eastAsia"/>
          <w:sz w:val="28"/>
          <w:szCs w:val="28"/>
          <w:rtl/>
        </w:rPr>
        <w:t>ציבור</w:t>
      </w:r>
      <w:r w:rsidRPr="00E234D0">
        <w:rPr>
          <w:rFonts w:cs="David" w:hint="cs"/>
          <w:sz w:val="28"/>
          <w:szCs w:val="28"/>
          <w:rtl/>
        </w:rPr>
        <w:t xml:space="preserve">  שמצוינים בו הפרטים הבאים: מהות השירותים שניתנו, תאריך ביצוע השירותים, גודל המבנה ושביעות רצונו ממתן השירותים</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שאלה מס' 4</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r>
        <w:rPr>
          <w:rFonts w:cs="David" w:hint="cs"/>
          <w:sz w:val="28"/>
          <w:szCs w:val="28"/>
          <w:rtl/>
        </w:rPr>
        <w:t>לפי הטבלה בנספח ד' למכרז, עמוד (3) יש לציין שנה, חודש ויום, כפי שידוע תכנון ופיקוח עליון לא ניתן לציין בפירוט של יום, האם זה חובה לציין יום? או אפשר להסתפק בחודש ושנה?</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תשובה</w:t>
      </w:r>
    </w:p>
    <w:p w:rsidR="008D207C" w:rsidRDefault="008D207C" w:rsidP="008D207C">
      <w:pPr>
        <w:spacing w:after="0" w:line="240" w:lineRule="auto"/>
        <w:rPr>
          <w:rFonts w:cs="David"/>
          <w:b/>
          <w:bCs/>
          <w:sz w:val="28"/>
          <w:szCs w:val="28"/>
          <w:u w:val="single"/>
          <w:rtl/>
        </w:rPr>
      </w:pPr>
    </w:p>
    <w:p w:rsidR="008D207C" w:rsidRDefault="00E234D0" w:rsidP="00E234D0">
      <w:pPr>
        <w:spacing w:after="0" w:line="240" w:lineRule="auto"/>
        <w:rPr>
          <w:rFonts w:cs="David"/>
          <w:sz w:val="28"/>
          <w:szCs w:val="28"/>
          <w:rtl/>
        </w:rPr>
      </w:pPr>
      <w:r>
        <w:rPr>
          <w:rFonts w:cs="David" w:hint="cs"/>
          <w:sz w:val="28"/>
          <w:szCs w:val="28"/>
          <w:rtl/>
        </w:rPr>
        <w:t>אפשר</w:t>
      </w:r>
      <w:r w:rsidR="008D207C">
        <w:rPr>
          <w:rFonts w:cs="David" w:hint="cs"/>
          <w:sz w:val="28"/>
          <w:szCs w:val="28"/>
          <w:rtl/>
        </w:rPr>
        <w:t xml:space="preserve"> לציין </w:t>
      </w:r>
      <w:r>
        <w:rPr>
          <w:rFonts w:cs="David" w:hint="cs"/>
          <w:sz w:val="28"/>
          <w:szCs w:val="28"/>
          <w:rtl/>
        </w:rPr>
        <w:t>רק חודש ושנה</w:t>
      </w:r>
      <w:r w:rsidR="008D207C" w:rsidRPr="00771E30">
        <w:rPr>
          <w:rFonts w:cs="David" w:hint="cs"/>
          <w:sz w:val="28"/>
          <w:szCs w:val="28"/>
          <w:rtl/>
        </w:rPr>
        <w:t xml:space="preserve"> .</w:t>
      </w:r>
    </w:p>
    <w:p w:rsidR="008D207C" w:rsidRPr="00771E30"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שאלה מס' 5</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r>
        <w:rPr>
          <w:rFonts w:cs="David" w:hint="cs"/>
          <w:sz w:val="28"/>
          <w:szCs w:val="28"/>
          <w:rtl/>
        </w:rPr>
        <w:t>המציע הינו תאגיד, מסמכי המכרז קנה אותם בעל החברה והקבלה יצאה בשמו, והוא מגיש אותם בשם החברה. האם המציע חייב לקנות את מסמכי המכרז עוד פעם בשם החברה?</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תשובה</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r>
        <w:rPr>
          <w:rFonts w:cs="David" w:hint="cs"/>
          <w:sz w:val="28"/>
          <w:szCs w:val="28"/>
          <w:rtl/>
        </w:rPr>
        <w:t>לא, יש לצרף את הקבלה להצעה.</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שאלה מס' 6</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r>
        <w:rPr>
          <w:rFonts w:cs="David" w:hint="cs"/>
          <w:sz w:val="28"/>
          <w:szCs w:val="28"/>
          <w:rtl/>
        </w:rPr>
        <w:t>רשימת הפרויקטים שביצע המציע לפי סעיף 7.5.1.3 ולפי סעיף 7.5.1.4 יכללו בטבלה שבנספח ד' למכרז (פירוט ניסיון המציע) או בטבלה נפרדת ?</w:t>
      </w:r>
    </w:p>
    <w:p w:rsidR="008D207C" w:rsidRDefault="008D207C" w:rsidP="008D207C">
      <w:pPr>
        <w:spacing w:after="0" w:line="240" w:lineRule="auto"/>
        <w:rPr>
          <w:rFonts w:cs="David" w:hint="cs"/>
          <w:sz w:val="28"/>
          <w:szCs w:val="28"/>
          <w:rtl/>
        </w:rPr>
      </w:pPr>
    </w:p>
    <w:p w:rsidR="0020670C" w:rsidRDefault="0020670C" w:rsidP="008D207C">
      <w:pPr>
        <w:spacing w:after="0" w:line="240" w:lineRule="auto"/>
        <w:rPr>
          <w:rFonts w:cs="David" w:hint="cs"/>
          <w:sz w:val="28"/>
          <w:szCs w:val="28"/>
          <w:rtl/>
        </w:rPr>
      </w:pPr>
    </w:p>
    <w:p w:rsidR="0020670C" w:rsidRDefault="0020670C" w:rsidP="008D207C">
      <w:pPr>
        <w:spacing w:after="0" w:line="240" w:lineRule="auto"/>
        <w:rPr>
          <w:rFonts w:cs="David" w:hint="cs"/>
          <w:sz w:val="28"/>
          <w:szCs w:val="28"/>
          <w:rtl/>
        </w:rPr>
      </w:pPr>
    </w:p>
    <w:p w:rsidR="0020670C" w:rsidRDefault="0020670C" w:rsidP="008D207C">
      <w:pPr>
        <w:spacing w:after="0" w:line="240" w:lineRule="auto"/>
        <w:rPr>
          <w:rFonts w:cs="David" w:hint="cs"/>
          <w:sz w:val="28"/>
          <w:szCs w:val="28"/>
          <w:rtl/>
        </w:rPr>
      </w:pPr>
    </w:p>
    <w:p w:rsidR="0020670C" w:rsidRDefault="0020670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u w:val="single"/>
          <w:rtl/>
        </w:rPr>
      </w:pPr>
      <w:r>
        <w:rPr>
          <w:rFonts w:cs="David" w:hint="cs"/>
          <w:b/>
          <w:bCs/>
          <w:sz w:val="28"/>
          <w:szCs w:val="28"/>
          <w:u w:val="single"/>
          <w:rtl/>
        </w:rPr>
        <w:t>תשובה</w:t>
      </w: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r>
        <w:rPr>
          <w:rFonts w:cs="David" w:hint="cs"/>
          <w:sz w:val="28"/>
          <w:szCs w:val="28"/>
          <w:rtl/>
        </w:rPr>
        <w:t>יש לפרט את ניסיון המבצע  בנספח ד'  למפרט המכרז וניתן לצרף טבלאות נוספות או מסמכים נוספים בדבר ניסיון המבצע.</w:t>
      </w:r>
    </w:p>
    <w:p w:rsidR="008D207C" w:rsidRDefault="008D207C" w:rsidP="008D207C">
      <w:pPr>
        <w:spacing w:after="0" w:line="240" w:lineRule="auto"/>
        <w:rPr>
          <w:rFonts w:cs="David" w:hint="cs"/>
          <w:sz w:val="28"/>
          <w:szCs w:val="28"/>
          <w:rtl/>
        </w:rPr>
      </w:pPr>
    </w:p>
    <w:p w:rsidR="0020670C" w:rsidRDefault="0020670C" w:rsidP="008D207C">
      <w:pPr>
        <w:spacing w:after="0" w:line="240" w:lineRule="auto"/>
        <w:rPr>
          <w:rFonts w:cs="David" w:hint="cs"/>
          <w:sz w:val="28"/>
          <w:szCs w:val="28"/>
          <w:rtl/>
        </w:rPr>
      </w:pPr>
    </w:p>
    <w:p w:rsidR="0020670C" w:rsidRDefault="0020670C" w:rsidP="008D207C">
      <w:pPr>
        <w:spacing w:after="0" w:line="240" w:lineRule="auto"/>
        <w:rPr>
          <w:rFonts w:cs="David" w:hint="cs"/>
          <w:sz w:val="28"/>
          <w:szCs w:val="28"/>
          <w:rtl/>
        </w:rPr>
      </w:pPr>
    </w:p>
    <w:p w:rsidR="0020670C" w:rsidRDefault="0020670C" w:rsidP="008D207C">
      <w:pPr>
        <w:spacing w:after="0" w:line="240" w:lineRule="auto"/>
        <w:rPr>
          <w:rFonts w:cs="David"/>
          <w:sz w:val="28"/>
          <w:szCs w:val="28"/>
          <w:rtl/>
        </w:rPr>
      </w:pPr>
      <w:bookmarkStart w:id="0" w:name="_GoBack"/>
      <w:bookmarkEnd w:id="0"/>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sz w:val="28"/>
          <w:szCs w:val="28"/>
          <w:rtl/>
        </w:rPr>
      </w:pPr>
    </w:p>
    <w:p w:rsidR="008D207C" w:rsidRDefault="008D207C" w:rsidP="008D207C">
      <w:pPr>
        <w:spacing w:after="0" w:line="240" w:lineRule="auto"/>
        <w:rPr>
          <w:rFonts w:cs="David"/>
          <w:b/>
          <w:bCs/>
          <w:sz w:val="28"/>
          <w:szCs w:val="28"/>
          <w:rtl/>
        </w:rPr>
      </w:pP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sz w:val="28"/>
          <w:szCs w:val="28"/>
          <w:rtl/>
        </w:rPr>
        <w:tab/>
      </w:r>
      <w:r>
        <w:rPr>
          <w:rFonts w:cs="David" w:hint="cs"/>
          <w:b/>
          <w:bCs/>
          <w:sz w:val="28"/>
          <w:szCs w:val="28"/>
          <w:rtl/>
        </w:rPr>
        <w:tab/>
        <w:t>בכבוד רב,</w:t>
      </w:r>
    </w:p>
    <w:p w:rsidR="008D207C" w:rsidRDefault="008D207C" w:rsidP="008D207C">
      <w:pPr>
        <w:spacing w:after="0" w:line="240" w:lineRule="auto"/>
        <w:rPr>
          <w:rFonts w:cs="David" w:hint="cs"/>
          <w:b/>
          <w:bCs/>
          <w:sz w:val="28"/>
          <w:szCs w:val="28"/>
          <w:rtl/>
        </w:rPr>
      </w:pPr>
    </w:p>
    <w:p w:rsidR="008D207C" w:rsidRDefault="008D207C" w:rsidP="008D207C">
      <w:pPr>
        <w:spacing w:after="0" w:line="240" w:lineRule="auto"/>
        <w:rPr>
          <w:rFonts w:cs="David"/>
          <w:b/>
          <w:bCs/>
          <w:sz w:val="28"/>
          <w:szCs w:val="28"/>
          <w:rtl/>
        </w:rPr>
      </w:pPr>
    </w:p>
    <w:p w:rsidR="008D207C" w:rsidRDefault="008D207C" w:rsidP="008D207C">
      <w:pPr>
        <w:spacing w:after="0" w:line="240" w:lineRule="auto"/>
        <w:rPr>
          <w:rFonts w:cs="David"/>
          <w:b/>
          <w:bCs/>
          <w:sz w:val="28"/>
          <w:szCs w:val="28"/>
          <w:rtl/>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משה טומשובר</w:t>
      </w:r>
    </w:p>
    <w:p w:rsidR="008D207C" w:rsidRDefault="008D207C" w:rsidP="008D207C">
      <w:pPr>
        <w:spacing w:after="0" w:line="240" w:lineRule="auto"/>
        <w:rPr>
          <w:rFonts w:cs="David"/>
          <w:b/>
          <w:bCs/>
          <w:sz w:val="28"/>
          <w:szCs w:val="28"/>
          <w:rtl/>
        </w:rPr>
      </w:pP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r>
      <w:r>
        <w:rPr>
          <w:rFonts w:cs="David" w:hint="cs"/>
          <w:b/>
          <w:bCs/>
          <w:sz w:val="28"/>
          <w:szCs w:val="28"/>
          <w:rtl/>
        </w:rPr>
        <w:tab/>
        <w:t xml:space="preserve">    יו"ר ועדת המכרזים</w:t>
      </w:r>
    </w:p>
    <w:p w:rsidR="00FE2262" w:rsidRDefault="00FE2262" w:rsidP="00510B77">
      <w:pPr>
        <w:spacing w:after="0" w:line="240" w:lineRule="auto"/>
        <w:rPr>
          <w:rFonts w:cs="David"/>
          <w:b/>
          <w:bCs/>
          <w:sz w:val="28"/>
          <w:szCs w:val="28"/>
          <w:rtl/>
        </w:rPr>
      </w:pPr>
    </w:p>
    <w:sectPr w:rsidR="00FE2262" w:rsidSect="00C84564">
      <w:headerReference w:type="default" r:id="rId7"/>
      <w:footerReference w:type="default" r:id="rId8"/>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15F6" w:rsidRDefault="009915F6">
      <w:pPr>
        <w:spacing w:after="0" w:line="240" w:lineRule="auto"/>
      </w:pPr>
      <w:r>
        <w:separator/>
      </w:r>
    </w:p>
  </w:endnote>
  <w:endnote w:type="continuationSeparator" w:id="0">
    <w:p w:rsidR="009915F6" w:rsidRDefault="0099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41E5" w:rsidRPr="005233B9" w:rsidRDefault="00A241E5" w:rsidP="005233B9">
    <w:pPr>
      <w:pStyle w:val="a5"/>
      <w:rPr>
        <w:rtl/>
        <w:cs/>
      </w:rPr>
    </w:pPr>
  </w:p>
  <w:p w:rsidR="00A241E5" w:rsidRDefault="00A241E5" w:rsidP="00100437">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15F6" w:rsidRDefault="009915F6">
      <w:pPr>
        <w:spacing w:after="0" w:line="240" w:lineRule="auto"/>
      </w:pPr>
      <w:r>
        <w:separator/>
      </w:r>
    </w:p>
  </w:footnote>
  <w:footnote w:type="continuationSeparator" w:id="0">
    <w:p w:rsidR="009915F6" w:rsidRDefault="009915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207C" w:rsidRDefault="008D207C" w:rsidP="008D207C">
    <w:pPr>
      <w:pStyle w:val="a3"/>
      <w:rPr>
        <w:cs/>
      </w:rPr>
    </w:pPr>
  </w:p>
  <w:p w:rsidR="008D207C" w:rsidRDefault="008D207C" w:rsidP="008D207C">
    <w:pPr>
      <w:pStyle w:val="a3"/>
      <w:ind w:left="-1558"/>
    </w:pPr>
    <w:r>
      <w:rPr>
        <w:noProof/>
      </w:rPr>
      <w:drawing>
        <wp:inline distT="0" distB="0" distL="0" distR="0" wp14:anchorId="0B79223E" wp14:editId="41235647">
          <wp:extent cx="7431405" cy="1859280"/>
          <wp:effectExtent l="0" t="0" r="0" b="762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31405" cy="1859280"/>
                  </a:xfrm>
                  <a:prstGeom prst="rect">
                    <a:avLst/>
                  </a:prstGeom>
                  <a:noFill/>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02129"/>
    <w:rsid w:val="00041D81"/>
    <w:rsid w:val="00100437"/>
    <w:rsid w:val="001178FB"/>
    <w:rsid w:val="0020670C"/>
    <w:rsid w:val="00244998"/>
    <w:rsid w:val="002E27D4"/>
    <w:rsid w:val="00307C3B"/>
    <w:rsid w:val="00340B09"/>
    <w:rsid w:val="003E0124"/>
    <w:rsid w:val="004E2BE2"/>
    <w:rsid w:val="00510B77"/>
    <w:rsid w:val="0052109A"/>
    <w:rsid w:val="005233B9"/>
    <w:rsid w:val="00524C9A"/>
    <w:rsid w:val="00540222"/>
    <w:rsid w:val="005F391E"/>
    <w:rsid w:val="006D3201"/>
    <w:rsid w:val="00730DF3"/>
    <w:rsid w:val="00747940"/>
    <w:rsid w:val="00771E30"/>
    <w:rsid w:val="008D207C"/>
    <w:rsid w:val="008F5584"/>
    <w:rsid w:val="00971BA3"/>
    <w:rsid w:val="009915F6"/>
    <w:rsid w:val="00A241E5"/>
    <w:rsid w:val="00AD5178"/>
    <w:rsid w:val="00B06184"/>
    <w:rsid w:val="00B75809"/>
    <w:rsid w:val="00C46033"/>
    <w:rsid w:val="00C84564"/>
    <w:rsid w:val="00CB54C5"/>
    <w:rsid w:val="00CD4644"/>
    <w:rsid w:val="00CD69F7"/>
    <w:rsid w:val="00E234D0"/>
    <w:rsid w:val="00E32F06"/>
    <w:rsid w:val="00EB5BFF"/>
    <w:rsid w:val="00EF52A3"/>
    <w:rsid w:val="00F97ABC"/>
    <w:rsid w:val="00FE22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207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annotation reference"/>
    <w:basedOn w:val="a0"/>
    <w:uiPriority w:val="99"/>
    <w:semiHidden/>
    <w:unhideWhenUsed/>
    <w:rsid w:val="008D207C"/>
    <w:rPr>
      <w:sz w:val="16"/>
      <w:szCs w:val="16"/>
    </w:rPr>
  </w:style>
  <w:style w:type="paragraph" w:styleId="aa">
    <w:name w:val="annotation text"/>
    <w:basedOn w:val="a"/>
    <w:link w:val="ab"/>
    <w:uiPriority w:val="99"/>
    <w:semiHidden/>
    <w:unhideWhenUsed/>
    <w:rsid w:val="008D207C"/>
    <w:pPr>
      <w:spacing w:line="240" w:lineRule="auto"/>
    </w:pPr>
    <w:rPr>
      <w:sz w:val="20"/>
      <w:szCs w:val="20"/>
    </w:rPr>
  </w:style>
  <w:style w:type="character" w:customStyle="1" w:styleId="ab">
    <w:name w:val="טקסט הערה תו"/>
    <w:basedOn w:val="a0"/>
    <w:link w:val="aa"/>
    <w:uiPriority w:val="99"/>
    <w:semiHidden/>
    <w:rsid w:val="008D207C"/>
    <w:rPr>
      <w:rFonts w:ascii="Calibri" w:hAnsi="Calibri"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207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annotation reference"/>
    <w:basedOn w:val="a0"/>
    <w:uiPriority w:val="99"/>
    <w:semiHidden/>
    <w:unhideWhenUsed/>
    <w:rsid w:val="008D207C"/>
    <w:rPr>
      <w:sz w:val="16"/>
      <w:szCs w:val="16"/>
    </w:rPr>
  </w:style>
  <w:style w:type="paragraph" w:styleId="aa">
    <w:name w:val="annotation text"/>
    <w:basedOn w:val="a"/>
    <w:link w:val="ab"/>
    <w:uiPriority w:val="99"/>
    <w:semiHidden/>
    <w:unhideWhenUsed/>
    <w:rsid w:val="008D207C"/>
    <w:pPr>
      <w:spacing w:line="240" w:lineRule="auto"/>
    </w:pPr>
    <w:rPr>
      <w:sz w:val="20"/>
      <w:szCs w:val="20"/>
    </w:rPr>
  </w:style>
  <w:style w:type="character" w:customStyle="1" w:styleId="ab">
    <w:name w:val="טקסט הערה תו"/>
    <w:basedOn w:val="a0"/>
    <w:link w:val="aa"/>
    <w:uiPriority w:val="99"/>
    <w:semiHidden/>
    <w:rsid w:val="008D207C"/>
    <w:rPr>
      <w:rFonts w:ascii="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7950127">
      <w:bodyDiv w:val="1"/>
      <w:marLeft w:val="0"/>
      <w:marRight w:val="0"/>
      <w:marTop w:val="0"/>
      <w:marBottom w:val="0"/>
      <w:divBdr>
        <w:top w:val="none" w:sz="0" w:space="0" w:color="auto"/>
        <w:left w:val="none" w:sz="0" w:space="0" w:color="auto"/>
        <w:bottom w:val="none" w:sz="0" w:space="0" w:color="auto"/>
        <w:right w:val="none" w:sz="0" w:space="0" w:color="auto"/>
      </w:divBdr>
    </w:div>
    <w:div w:id="324892610">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499223152">
      <w:bodyDiv w:val="1"/>
      <w:marLeft w:val="0"/>
      <w:marRight w:val="0"/>
      <w:marTop w:val="0"/>
      <w:marBottom w:val="0"/>
      <w:divBdr>
        <w:top w:val="none" w:sz="0" w:space="0" w:color="auto"/>
        <w:left w:val="none" w:sz="0" w:space="0" w:color="auto"/>
        <w:bottom w:val="none" w:sz="0" w:space="0" w:color="auto"/>
        <w:right w:val="none" w:sz="0" w:space="0" w:color="auto"/>
      </w:divBdr>
    </w:div>
    <w:div w:id="2055538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344</Words>
  <Characters>1724</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2014-06-19T08:54:00Z</cp:lastPrinted>
  <dcterms:created xsi:type="dcterms:W3CDTF">2014-06-19T08:57:00Z</dcterms:created>
  <dcterms:modified xsi:type="dcterms:W3CDTF">2014-06-19T08:57:00Z</dcterms:modified>
</cp:coreProperties>
</file>